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37" w:rsidRPr="006E3FF3" w:rsidRDefault="00640D15" w:rsidP="006E3FF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653BB2" wp14:editId="77B019EA">
            <wp:simplePos x="0" y="0"/>
            <wp:positionH relativeFrom="column">
              <wp:posOffset>313055</wp:posOffset>
            </wp:positionH>
            <wp:positionV relativeFrom="paragraph">
              <wp:posOffset>-121285</wp:posOffset>
            </wp:positionV>
            <wp:extent cx="455971" cy="538480"/>
            <wp:effectExtent l="0" t="0" r="0" b="0"/>
            <wp:wrapNone/>
            <wp:docPr id="15" name="図 15" descr="tooth_ha_mushiba.png (677×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th_ha_mushiba.png (677×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71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58F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65408" behindDoc="0" locked="0" layoutInCell="1" allowOverlap="1" wp14:anchorId="609C766F" wp14:editId="6D786015">
            <wp:simplePos x="0" y="0"/>
            <wp:positionH relativeFrom="column">
              <wp:posOffset>4729480</wp:posOffset>
            </wp:positionH>
            <wp:positionV relativeFrom="paragraph">
              <wp:posOffset>-340360</wp:posOffset>
            </wp:positionV>
            <wp:extent cx="770724" cy="942975"/>
            <wp:effectExtent l="0" t="0" r="0" b="0"/>
            <wp:wrapNone/>
            <wp:docPr id="9" name="図 9" descr="\\WS-NAS01\libdisk\つるみんイラスト\透過処理済み\つるみん（歯科医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S-NAS01\libdisk\つるみんイラスト\透過処理済み\つるみん（歯科医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2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F3" w:rsidRPr="006E3FF3">
        <w:rPr>
          <w:rFonts w:ascii="ＭＳ ゴシック" w:eastAsia="ＭＳ ゴシック" w:hAnsi="ＭＳ ゴシック" w:hint="eastAsia"/>
          <w:b/>
          <w:sz w:val="24"/>
        </w:rPr>
        <w:t>ペイパービュー</w:t>
      </w:r>
      <w:r w:rsidR="001117CD">
        <w:rPr>
          <w:rFonts w:ascii="ＭＳ ゴシック" w:eastAsia="ＭＳ ゴシック" w:hAnsi="ＭＳ ゴシック" w:hint="eastAsia"/>
          <w:b/>
          <w:sz w:val="24"/>
        </w:rPr>
        <w:t>(</w:t>
      </w:r>
      <w:r w:rsidR="001117CD" w:rsidRPr="001117CD">
        <w:rPr>
          <w:rFonts w:ascii="Century" w:eastAsia="ＭＳ ゴシック" w:hAnsi="Century"/>
          <w:b/>
          <w:sz w:val="24"/>
        </w:rPr>
        <w:t>PPV</w:t>
      </w:r>
      <w:r w:rsidR="001117CD">
        <w:rPr>
          <w:rFonts w:ascii="ＭＳ ゴシック" w:eastAsia="ＭＳ ゴシック" w:hAnsi="ＭＳ ゴシック" w:hint="eastAsia"/>
          <w:b/>
          <w:sz w:val="24"/>
        </w:rPr>
        <w:t>)</w:t>
      </w:r>
      <w:r w:rsidR="006E3FF3" w:rsidRPr="006E3FF3">
        <w:rPr>
          <w:rFonts w:ascii="ＭＳ ゴシック" w:eastAsia="ＭＳ ゴシック" w:hAnsi="ＭＳ ゴシック" w:hint="eastAsia"/>
          <w:b/>
          <w:sz w:val="24"/>
        </w:rPr>
        <w:t>利用申請について</w:t>
      </w:r>
    </w:p>
    <w:p w:rsidR="006E3FF3" w:rsidRDefault="006E3FF3"/>
    <w:p w:rsidR="006E3FF3" w:rsidRDefault="006E3FF3">
      <w:r>
        <w:rPr>
          <w:rFonts w:hint="eastAsia"/>
        </w:rPr>
        <w:t>図書館では、2022年度より登録制の</w:t>
      </w:r>
      <w:r w:rsidR="001117CD">
        <w:rPr>
          <w:rFonts w:hint="eastAsia"/>
        </w:rPr>
        <w:t>PPV</w:t>
      </w:r>
      <w:r>
        <w:rPr>
          <w:rFonts w:hint="eastAsia"/>
        </w:rPr>
        <w:t>利用をしています。</w:t>
      </w:r>
    </w:p>
    <w:p w:rsidR="00660D09" w:rsidRDefault="001117CD">
      <w:r>
        <w:rPr>
          <w:rFonts w:hint="eastAsia"/>
        </w:rPr>
        <w:t>PPV</w:t>
      </w:r>
      <w:r w:rsidR="00640D15">
        <w:rPr>
          <w:rFonts w:hint="eastAsia"/>
        </w:rPr>
        <w:t>は、</w:t>
      </w:r>
      <w:r>
        <w:rPr>
          <w:rFonts w:hint="eastAsia"/>
        </w:rPr>
        <w:t>電子ジャーナル1論文毎に料金を支払って利用する方法です。</w:t>
      </w:r>
    </w:p>
    <w:p w:rsidR="00660D09" w:rsidRDefault="00660D09">
      <w:r>
        <w:rPr>
          <w:rFonts w:hint="eastAsia"/>
        </w:rPr>
        <w:t>（図書館では事前に一定数を購入しています。そのため利用者の方の料金負担はありません</w:t>
      </w:r>
      <w:r>
        <w:t>）</w:t>
      </w:r>
    </w:p>
    <w:p w:rsidR="006E3FF3" w:rsidRPr="00046BB2" w:rsidRDefault="00E92A97">
      <w:pPr>
        <w:rPr>
          <w:b/>
        </w:rPr>
      </w:pPr>
      <w:r>
        <w:rPr>
          <w:rFonts w:hint="eastAsia"/>
          <w:b/>
        </w:rPr>
        <w:t>今</w:t>
      </w:r>
      <w:r w:rsidR="006E3FF3" w:rsidRPr="00046BB2">
        <w:rPr>
          <w:rFonts w:hint="eastAsia"/>
          <w:b/>
        </w:rPr>
        <w:t>年度は、</w:t>
      </w:r>
      <w:r>
        <w:rPr>
          <w:rFonts w:hint="eastAsia"/>
          <w:b/>
        </w:rPr>
        <w:t>前</w:t>
      </w:r>
      <w:r w:rsidR="006E3FF3" w:rsidRPr="00046BB2">
        <w:rPr>
          <w:rFonts w:hint="eastAsia"/>
          <w:b/>
        </w:rPr>
        <w:t>年度登録者</w:t>
      </w:r>
      <w:r w:rsidR="00640D15" w:rsidRPr="00046BB2">
        <w:rPr>
          <w:rFonts w:hint="eastAsia"/>
          <w:b/>
        </w:rPr>
        <w:t>で</w:t>
      </w:r>
      <w:r w:rsidR="006E3FF3" w:rsidRPr="00046BB2">
        <w:rPr>
          <w:rFonts w:hint="eastAsia"/>
          <w:b/>
        </w:rPr>
        <w:t>在籍が確認できた方は</w:t>
      </w:r>
      <w:r w:rsidR="00640D15" w:rsidRPr="00046BB2">
        <w:rPr>
          <w:rFonts w:hint="eastAsia"/>
          <w:b/>
        </w:rPr>
        <w:t>、</w:t>
      </w:r>
      <w:r w:rsidR="006E3FF3" w:rsidRPr="00046BB2">
        <w:rPr>
          <w:rFonts w:hint="eastAsia"/>
          <w:b/>
        </w:rPr>
        <w:t>継続利用の手続きを行いました。</w:t>
      </w:r>
    </w:p>
    <w:p w:rsidR="006E3FF3" w:rsidRPr="00046BB2" w:rsidRDefault="006E3FF3">
      <w:pPr>
        <w:rPr>
          <w:b/>
        </w:rPr>
      </w:pPr>
      <w:r w:rsidRPr="00046BB2">
        <w:rPr>
          <w:rFonts w:hint="eastAsia"/>
          <w:b/>
        </w:rPr>
        <w:t>新規の利用希望者の方は、手順に従って登録申請をお願いいたします。</w:t>
      </w:r>
    </w:p>
    <w:p w:rsidR="006E3FF3" w:rsidRDefault="006E3FF3"/>
    <w:p w:rsidR="006E3FF3" w:rsidRDefault="006E3FF3" w:rsidP="006E3FF3">
      <w:r w:rsidRPr="00A90A28">
        <w:rPr>
          <w:rFonts w:ascii="HG丸ｺﾞｼｯｸM-PRO" w:eastAsia="HG丸ｺﾞｼｯｸM-PRO" w:hAnsi="HG丸ｺﾞｼｯｸM-PRO" w:hint="eastAsia"/>
          <w:b/>
        </w:rPr>
        <w:t>利用対象者</w:t>
      </w:r>
      <w:r>
        <w:rPr>
          <w:rFonts w:ascii="HG丸ｺﾞｼｯｸM-PRO" w:eastAsia="HG丸ｺﾞｼｯｸM-PRO" w:hAnsi="HG丸ｺﾞｼｯｸM-PRO" w:hint="eastAsia"/>
          <w:b/>
        </w:rPr>
        <w:t>：</w:t>
      </w:r>
      <w:r>
        <w:rPr>
          <w:rFonts w:hint="eastAsia"/>
        </w:rPr>
        <w:t>専任教職員・大学院生（指導教員の許可が必要）</w:t>
      </w:r>
    </w:p>
    <w:p w:rsidR="006E3FF3" w:rsidRDefault="006E3FF3" w:rsidP="006E3FF3">
      <w:pPr>
        <w:ind w:firstLineChars="100" w:firstLine="210"/>
      </w:pPr>
      <w:r>
        <w:rPr>
          <w:rFonts w:hint="eastAsia"/>
        </w:rPr>
        <w:t>※</w:t>
      </w:r>
      <w:r w:rsidR="00E92A97">
        <w:rPr>
          <w:rFonts w:hint="eastAsia"/>
        </w:rPr>
        <w:t>前</w:t>
      </w:r>
      <w:bookmarkStart w:id="0" w:name="_GoBack"/>
      <w:bookmarkEnd w:id="0"/>
      <w:r>
        <w:rPr>
          <w:rFonts w:hint="eastAsia"/>
        </w:rPr>
        <w:t>年度申請済みの方は、継続して利用できます。新規の方は</w:t>
      </w:r>
      <w:r w:rsidR="001117CD">
        <w:rPr>
          <w:rFonts w:hint="eastAsia"/>
        </w:rPr>
        <w:t>、</w:t>
      </w:r>
      <w:r>
        <w:rPr>
          <w:rFonts w:hint="eastAsia"/>
        </w:rPr>
        <w:t>申請してください。</w:t>
      </w:r>
    </w:p>
    <w:p w:rsidR="006E3FF3" w:rsidRDefault="006E3FF3" w:rsidP="006E3FF3">
      <w:pPr>
        <w:ind w:firstLineChars="100" w:firstLine="210"/>
      </w:pPr>
      <w:r>
        <w:rPr>
          <w:rFonts w:hint="eastAsia"/>
        </w:rPr>
        <w:t>※利用者が増加した場合、年度毎に改めて申請していただきますので、ご承知おきください。</w:t>
      </w:r>
    </w:p>
    <w:p w:rsidR="006E3FF3" w:rsidRPr="006A68F0" w:rsidRDefault="006E3FF3" w:rsidP="006E3FF3">
      <w:pPr>
        <w:ind w:firstLineChars="100" w:firstLine="210"/>
      </w:pPr>
    </w:p>
    <w:p w:rsidR="006E3FF3" w:rsidRDefault="006E3FF3" w:rsidP="00640D15">
      <w:r w:rsidRPr="009D08C2">
        <w:rPr>
          <w:rFonts w:ascii="HG丸ｺﾞｼｯｸM-PRO" w:eastAsia="HG丸ｺﾞｼｯｸM-PRO" w:hAnsi="HG丸ｺﾞｼｯｸM-PRO" w:hint="eastAsia"/>
          <w:b/>
        </w:rPr>
        <w:t>購入しているPPV</w:t>
      </w:r>
      <w:r>
        <w:rPr>
          <w:rFonts w:ascii="HG丸ｺﾞｼｯｸM-PRO" w:eastAsia="HG丸ｺﾞｼｯｸM-PRO" w:hAnsi="HG丸ｺﾞｼｯｸM-PRO" w:hint="eastAsia"/>
          <w:b/>
        </w:rPr>
        <w:t>：</w:t>
      </w:r>
      <w:r w:rsidR="00640D15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hint="eastAsia"/>
        </w:rPr>
        <w:t>1．Nature</w:t>
      </w:r>
      <w:r>
        <w:t xml:space="preserve"> </w:t>
      </w:r>
      <w:r>
        <w:rPr>
          <w:rFonts w:hint="eastAsia"/>
        </w:rPr>
        <w:t xml:space="preserve">　　2．Elsevier　　　3．Wiley</w:t>
      </w:r>
      <w:r>
        <w:t xml:space="preserve"> </w:t>
      </w:r>
    </w:p>
    <w:p w:rsidR="006E3FF3" w:rsidRDefault="006E3FF3" w:rsidP="006E3FF3">
      <w:pPr>
        <w:ind w:firstLineChars="100" w:firstLine="210"/>
      </w:pPr>
      <w:r>
        <w:rPr>
          <w:rFonts w:hint="eastAsia"/>
        </w:rPr>
        <w:t>上記2.と3.</w:t>
      </w:r>
      <w:r w:rsidR="00660D09">
        <w:rPr>
          <w:rFonts w:hint="eastAsia"/>
        </w:rPr>
        <w:t>は、</w:t>
      </w:r>
      <w:r>
        <w:rPr>
          <w:rFonts w:hint="eastAsia"/>
        </w:rPr>
        <w:t>登録申込が必要です。それぞれの利用手順を掲載しますので、</w:t>
      </w:r>
    </w:p>
    <w:p w:rsidR="006E3FF3" w:rsidRDefault="006E3FF3" w:rsidP="006E3FF3">
      <w:pPr>
        <w:ind w:firstLineChars="100" w:firstLine="210"/>
      </w:pPr>
      <w:r>
        <w:rPr>
          <w:rFonts w:hint="eastAsia"/>
        </w:rPr>
        <w:t>まだ申込されていない方は図書館までお申し込みください。</w:t>
      </w:r>
    </w:p>
    <w:p w:rsidR="006E3FF3" w:rsidRDefault="006E3FF3" w:rsidP="006E3FF3"/>
    <w:p w:rsidR="006E3FF3" w:rsidRDefault="006E3FF3" w:rsidP="006E3FF3">
      <w:r w:rsidRPr="00002BEB">
        <w:rPr>
          <w:rFonts w:hint="eastAsia"/>
          <w:b/>
        </w:rPr>
        <w:t>1．Nature</w:t>
      </w:r>
      <w:r>
        <w:rPr>
          <w:rFonts w:hint="eastAsia"/>
          <w:b/>
        </w:rPr>
        <w:t>：</w:t>
      </w:r>
      <w:r>
        <w:rPr>
          <w:rFonts w:hint="eastAsia"/>
        </w:rPr>
        <w:t>Nature.com上のすべてのジャーナル（Scientific American、Lab Animalを</w:t>
      </w:r>
    </w:p>
    <w:p w:rsidR="006E3FF3" w:rsidRDefault="006E3FF3" w:rsidP="006E3FF3">
      <w:pPr>
        <w:ind w:firstLineChars="600" w:firstLine="1260"/>
      </w:pPr>
      <w:r>
        <w:rPr>
          <w:rFonts w:hint="eastAsia"/>
        </w:rPr>
        <w:t>除く）の論文をダウンロード可能です。</w:t>
      </w:r>
    </w:p>
    <w:p w:rsidR="006E3FF3" w:rsidRDefault="006E3FF3" w:rsidP="006E3FF3">
      <w:pPr>
        <w:ind w:firstLineChars="100" w:firstLine="210"/>
      </w:pPr>
      <w:r>
        <w:rPr>
          <w:rFonts w:hint="eastAsia"/>
        </w:rPr>
        <w:t>・申込：不要</w:t>
      </w:r>
    </w:p>
    <w:p w:rsidR="006E3FF3" w:rsidRPr="00584815" w:rsidRDefault="006E3FF3" w:rsidP="006E3FF3"/>
    <w:p w:rsidR="006E3FF3" w:rsidRDefault="006E3FF3" w:rsidP="006E3FF3">
      <w:r w:rsidRPr="00002BEB">
        <w:rPr>
          <w:rFonts w:hint="eastAsia"/>
          <w:b/>
        </w:rPr>
        <w:t>2．Elsevier</w:t>
      </w:r>
      <w:r>
        <w:rPr>
          <w:rFonts w:hint="eastAsia"/>
          <w:b/>
        </w:rPr>
        <w:t>：</w:t>
      </w:r>
      <w:r>
        <w:rPr>
          <w:rFonts w:hint="eastAsia"/>
        </w:rPr>
        <w:t>Elsevier社の電子ジャーナルサイト「ScienceDirect」で利用可能です。</w:t>
      </w:r>
    </w:p>
    <w:p w:rsidR="006E3FF3" w:rsidRDefault="006E3FF3" w:rsidP="006E3FF3">
      <w:r>
        <w:rPr>
          <w:rFonts w:hint="eastAsia"/>
        </w:rPr>
        <w:t xml:space="preserve">　・申込：</w:t>
      </w:r>
      <w:r w:rsidRPr="000C25E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要</w:t>
      </w:r>
    </w:p>
    <w:p w:rsidR="006E3FF3" w:rsidRDefault="006E3FF3" w:rsidP="006E3FF3">
      <w:r>
        <w:rPr>
          <w:rFonts w:hint="eastAsia"/>
        </w:rPr>
        <w:t xml:space="preserve">　　　ScienceDirectで鶴見大学ドメインのメールのユーザーアカウントが必要です。</w:t>
      </w:r>
    </w:p>
    <w:p w:rsidR="006E3FF3" w:rsidRDefault="006E3FF3" w:rsidP="006E3FF3">
      <w:r>
        <w:rPr>
          <w:rFonts w:hint="eastAsia"/>
        </w:rPr>
        <w:t xml:space="preserve">　　　</w:t>
      </w:r>
      <w:r w:rsidR="00034DB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学内ネットワークから</w:t>
      </w:r>
      <w:r w:rsidR="00034DB8">
        <w:rPr>
          <w:rFonts w:hint="eastAsia"/>
        </w:rPr>
        <w:t>ScienceDirectで</w:t>
      </w:r>
      <w:r>
        <w:rPr>
          <w:rFonts w:hint="eastAsia"/>
        </w:rPr>
        <w:t>アカウントを作成</w:t>
      </w:r>
    </w:p>
    <w:p w:rsidR="00034DB8" w:rsidRDefault="00034DB8" w:rsidP="006E3FF3"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「サイエンスダイレクトPPV利用申込書」に記入のうえ、図書館へ申込</w:t>
      </w:r>
    </w:p>
    <w:p w:rsidR="00034DB8" w:rsidRDefault="00034DB8" w:rsidP="006E3FF3"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図書館より折り返しメール連絡後、利用可能</w:t>
      </w:r>
    </w:p>
    <w:p w:rsidR="00034DB8" w:rsidRDefault="00034DB8" w:rsidP="00034DB8">
      <w:pPr>
        <w:ind w:firstLineChars="300" w:firstLine="630"/>
      </w:pPr>
      <w:r>
        <w:rPr>
          <w:rFonts w:hint="eastAsia"/>
        </w:rPr>
        <w:t>※</w:t>
      </w:r>
      <w:r w:rsidR="006E3FF3">
        <w:rPr>
          <w:rFonts w:hint="eastAsia"/>
        </w:rPr>
        <w:t>既に</w:t>
      </w:r>
      <w:r>
        <w:rPr>
          <w:rFonts w:hint="eastAsia"/>
        </w:rPr>
        <w:t>ScienceDirectでの</w:t>
      </w:r>
      <w:r w:rsidR="006E3FF3">
        <w:rPr>
          <w:rFonts w:hint="eastAsia"/>
        </w:rPr>
        <w:t>アカウントをお持ちの方は、「サイエンスダイレクトPPV</w:t>
      </w:r>
    </w:p>
    <w:p w:rsidR="006E3FF3" w:rsidRDefault="006E3FF3" w:rsidP="00034DB8">
      <w:pPr>
        <w:ind w:firstLineChars="400" w:firstLine="840"/>
      </w:pPr>
      <w:r>
        <w:rPr>
          <w:rFonts w:hint="eastAsia"/>
        </w:rPr>
        <w:t>利用申込書」</w:t>
      </w:r>
      <w:r w:rsidR="00034DB8">
        <w:rPr>
          <w:rFonts w:hint="eastAsia"/>
        </w:rPr>
        <w:t>に</w:t>
      </w:r>
      <w:r>
        <w:rPr>
          <w:rFonts w:hint="eastAsia"/>
        </w:rPr>
        <w:t>記入のうえ、図書館へお申し込みください。</w:t>
      </w:r>
    </w:p>
    <w:p w:rsidR="00034DB8" w:rsidRDefault="00034DB8" w:rsidP="006E3FF3"/>
    <w:p w:rsidR="006E3FF3" w:rsidRDefault="006E3FF3" w:rsidP="006E3FF3">
      <w:r w:rsidRPr="00002BEB">
        <w:rPr>
          <w:rFonts w:hint="eastAsia"/>
          <w:b/>
        </w:rPr>
        <w:t>3．Wiley</w:t>
      </w:r>
      <w:r>
        <w:rPr>
          <w:rFonts w:hint="eastAsia"/>
          <w:b/>
        </w:rPr>
        <w:t>：</w:t>
      </w:r>
      <w:r w:rsidRPr="00364F89">
        <w:rPr>
          <w:rFonts w:hint="eastAsia"/>
        </w:rPr>
        <w:t>Wiley社の電子ジャーナルサイトで利用可能です。</w:t>
      </w:r>
    </w:p>
    <w:p w:rsidR="006E3FF3" w:rsidRDefault="006E3FF3" w:rsidP="006E3FF3">
      <w:r>
        <w:rPr>
          <w:rFonts w:hint="eastAsia"/>
        </w:rPr>
        <w:t xml:space="preserve">　・申込：</w:t>
      </w:r>
      <w:r w:rsidRPr="000C25E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要</w:t>
      </w:r>
    </w:p>
    <w:p w:rsidR="006E3FF3" w:rsidRDefault="006E3FF3" w:rsidP="006E3FF3">
      <w:r>
        <w:rPr>
          <w:rFonts w:hint="eastAsia"/>
        </w:rPr>
        <w:t xml:space="preserve">　　　Wileyで鶴見大学ドメインのメールのユーザーアカウントが必要です。</w:t>
      </w:r>
    </w:p>
    <w:p w:rsidR="006E3FF3" w:rsidRDefault="006E3FF3" w:rsidP="006E3FF3">
      <w:r>
        <w:rPr>
          <w:rFonts w:hint="eastAsia"/>
        </w:rPr>
        <w:t xml:space="preserve">　　　</w:t>
      </w:r>
      <w:r w:rsidR="00034DB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学内ネットワークから</w:t>
      </w:r>
      <w:r w:rsidR="00034DB8">
        <w:rPr>
          <w:rFonts w:hint="eastAsia"/>
        </w:rPr>
        <w:t>Wileyで</w:t>
      </w:r>
      <w:r>
        <w:rPr>
          <w:rFonts w:hint="eastAsia"/>
        </w:rPr>
        <w:t>アカウントを作成してください。</w:t>
      </w:r>
    </w:p>
    <w:p w:rsidR="00034DB8" w:rsidRDefault="00034DB8" w:rsidP="00034DB8">
      <w:pPr>
        <w:ind w:firstLineChars="300" w:firstLine="63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「Wiley</w:t>
      </w:r>
      <w:r>
        <w:t xml:space="preserve"> </w:t>
      </w:r>
      <w:r>
        <w:rPr>
          <w:rFonts w:hint="eastAsia"/>
        </w:rPr>
        <w:t>PPV利用申込書」に記入のうえ、図書館へ申込</w:t>
      </w:r>
    </w:p>
    <w:p w:rsidR="00034DB8" w:rsidRDefault="00640D15" w:rsidP="00034DB8">
      <w:pPr>
        <w:ind w:firstLineChars="300" w:firstLine="630"/>
      </w:pPr>
      <w:r w:rsidRPr="003B358F">
        <w:rPr>
          <w:noProof/>
        </w:rPr>
        <mc:AlternateContent>
          <mc:Choice Requires="w16se">
            <w:drawing>
              <wp:anchor distT="0" distB="0" distL="114300" distR="114300" simplePos="0" relativeHeight="251667456" behindDoc="0" locked="0" layoutInCell="1" allowOverlap="1" wp14:anchorId="1D842A7D" wp14:editId="725EAF29">
                <wp:simplePos x="0" y="0"/>
                <wp:positionH relativeFrom="column">
                  <wp:posOffset>5238750</wp:posOffset>
                </wp:positionH>
                <wp:positionV relativeFrom="paragraph">
                  <wp:posOffset>78740</wp:posOffset>
                </wp:positionV>
                <wp:extent cx="965835" cy="1322070"/>
                <wp:effectExtent l="0" t="0" r="0" b="0"/>
                <wp:wrapNone/>
                <wp:docPr id="10" name="図 10" descr="\\WS-NAS01\libdisk\つるみんイラスト\透過処理済み\つるたん（歯科衛生士）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WS-NAS01\libdisk\つるみんイラスト\透過処理済み\つるたん（歯科衛生士）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034DB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34DB8">
        <w:rPr>
          <w:rFonts w:hint="eastAsia"/>
        </w:rPr>
        <w:t>図書館より折り返しメール連絡後、利用可能へ</w:t>
      </w:r>
    </w:p>
    <w:p w:rsidR="006E3FF3" w:rsidRDefault="00034DB8" w:rsidP="00034DB8">
      <w:pPr>
        <w:ind w:firstLineChars="300" w:firstLine="630"/>
      </w:pPr>
      <w:r>
        <w:rPr>
          <w:rFonts w:hint="eastAsia"/>
        </w:rPr>
        <w:t>※</w:t>
      </w:r>
      <w:r w:rsidR="006E3FF3">
        <w:rPr>
          <w:rFonts w:hint="eastAsia"/>
        </w:rPr>
        <w:t>画面右上の｢Login/Register｣より作成できます。既にアカウントをお持ちの方</w:t>
      </w:r>
      <w:r>
        <w:rPr>
          <w:rFonts w:hint="eastAsia"/>
        </w:rPr>
        <w:t>は、</w:t>
      </w:r>
    </w:p>
    <w:p w:rsidR="006E3FF3" w:rsidRDefault="006E3FF3" w:rsidP="00034DB8">
      <w:pPr>
        <w:ind w:firstLineChars="400" w:firstLine="840"/>
      </w:pPr>
      <w:r>
        <w:rPr>
          <w:rFonts w:hint="eastAsia"/>
        </w:rPr>
        <w:t>「Wiley</w:t>
      </w:r>
      <w:r>
        <w:t xml:space="preserve"> </w:t>
      </w:r>
      <w:r>
        <w:rPr>
          <w:rFonts w:hint="eastAsia"/>
        </w:rPr>
        <w:t>PPV利用申込書」に記入のうえ、図書館へお申し込みください。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A6BD9A" wp14:editId="32C49836">
                <wp:simplePos x="0" y="0"/>
                <wp:positionH relativeFrom="column">
                  <wp:posOffset>-19050</wp:posOffset>
                </wp:positionH>
                <wp:positionV relativeFrom="paragraph">
                  <wp:posOffset>231775</wp:posOffset>
                </wp:positionV>
                <wp:extent cx="752475" cy="2095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EB4C8" id="正方形/長方形 8" o:spid="_x0000_s1026" style="position:absolute;left:0;text-align:left;margin-left:-1.5pt;margin-top:18.25pt;width:59.25pt;height:16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" fillcolor="white [3212]" stroked="f" strokeweight="1pt"/>
            </w:pict>
          </mc:Fallback>
        </mc:AlternateContent>
      </w:r>
    </w:p>
    <w:p w:rsidR="006E3FF3" w:rsidRPr="00A90A28" w:rsidRDefault="006E3FF3" w:rsidP="006E3FF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00C3C" wp14:editId="71B2319C">
                <wp:simplePos x="0" y="0"/>
                <wp:positionH relativeFrom="column">
                  <wp:posOffset>-123825</wp:posOffset>
                </wp:positionH>
                <wp:positionV relativeFrom="paragraph">
                  <wp:posOffset>135890</wp:posOffset>
                </wp:positionV>
                <wp:extent cx="5905500" cy="13144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3144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DB927" id="角丸四角形 7" o:spid="_x0000_s1026" style="position:absolute;left:0;text-align:left;margin-left:-9.75pt;margin-top:10.7pt;width:46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" filled="f" strokecolor="#c00000" strokeweight="1.25pt">
                <v:stroke joinstyle="miter"/>
              </v:roundrect>
            </w:pict>
          </mc:Fallback>
        </mc:AlternateContent>
      </w:r>
      <w:r w:rsidRPr="00A90A28">
        <w:rPr>
          <w:rFonts w:ascii="HG丸ｺﾞｼｯｸM-PRO" w:eastAsia="HG丸ｺﾞｼｯｸM-PRO" w:hAnsi="HG丸ｺﾞｼｯｸM-PRO" w:hint="eastAsia"/>
          <w:b/>
        </w:rPr>
        <w:t>注意事項</w:t>
      </w:r>
      <w:r>
        <w:rPr>
          <w:rFonts w:ascii="HG丸ｺﾞｼｯｸM-PRO" w:eastAsia="HG丸ｺﾞｼｯｸM-PRO" w:hAnsi="HG丸ｺﾞｼｯｸM-PRO" w:hint="eastAsia"/>
          <w:b/>
        </w:rPr>
        <w:t>：</w:t>
      </w:r>
    </w:p>
    <w:p w:rsidR="006E3FF3" w:rsidRDefault="006E3FF3" w:rsidP="006E3FF3">
      <w:r>
        <w:rPr>
          <w:rFonts w:hint="eastAsia"/>
        </w:rPr>
        <w:t>※</w:t>
      </w:r>
      <w:r w:rsidR="001117CD">
        <w:rPr>
          <w:rFonts w:hint="eastAsia"/>
        </w:rPr>
        <w:t>PPV</w:t>
      </w:r>
      <w:r w:rsidR="00640D15">
        <w:rPr>
          <w:rFonts w:hint="eastAsia"/>
        </w:rPr>
        <w:t>は、</w:t>
      </w:r>
      <w:r w:rsidR="001117CD">
        <w:rPr>
          <w:rFonts w:hint="eastAsia"/>
        </w:rPr>
        <w:t>あらかじめ購入している分を</w:t>
      </w:r>
      <w:r>
        <w:rPr>
          <w:rFonts w:hint="eastAsia"/>
        </w:rPr>
        <w:t>使い切ると利用できなくなります。</w:t>
      </w:r>
    </w:p>
    <w:p w:rsidR="006E3FF3" w:rsidRDefault="006E3FF3" w:rsidP="006E3FF3">
      <w:r>
        <w:rPr>
          <w:rFonts w:hint="eastAsia"/>
        </w:rPr>
        <w:t>※それぞれのPPVでも利用できないタイトルがあります。その場合、図書館間相互貸借</w:t>
      </w:r>
    </w:p>
    <w:p w:rsidR="006E3FF3" w:rsidRDefault="006E3FF3" w:rsidP="006E3FF3">
      <w:pPr>
        <w:ind w:firstLineChars="100" w:firstLine="210"/>
      </w:pPr>
      <w:r>
        <w:rPr>
          <w:rFonts w:hint="eastAsia"/>
        </w:rPr>
        <w:t>（ILL：Inter</w:t>
      </w:r>
      <w:r>
        <w:t>-LibraryLoan</w:t>
      </w:r>
      <w:r>
        <w:rPr>
          <w:rFonts w:hint="eastAsia"/>
        </w:rPr>
        <w:t>）で対応しますので、図書館へお申し込みください。</w:t>
      </w:r>
    </w:p>
    <w:p w:rsidR="006E3FF3" w:rsidRDefault="00660D09" w:rsidP="006E3FF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630B8" wp14:editId="6237CD52">
                <wp:simplePos x="0" y="0"/>
                <wp:positionH relativeFrom="column">
                  <wp:posOffset>2371725</wp:posOffset>
                </wp:positionH>
                <wp:positionV relativeFrom="paragraph">
                  <wp:posOffset>187960</wp:posOffset>
                </wp:positionV>
                <wp:extent cx="3200400" cy="371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D09" w:rsidRPr="00660D09" w:rsidRDefault="00660D09" w:rsidP="00660D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0D09">
                              <w:rPr>
                                <w:rFonts w:hint="eastAsia"/>
                                <w:color w:val="000000" w:themeColor="text1"/>
                              </w:rPr>
                              <w:t>内線：8267　Mail:</w:t>
                            </w:r>
                            <w:r w:rsidRPr="00660D09">
                              <w:rPr>
                                <w:color w:val="000000" w:themeColor="text1"/>
                              </w:rPr>
                              <w:t xml:space="preserve"> tosho-serials@tsurumi-u.ac.jp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630B8" id="正方形/長方形 1" o:spid="_x0000_s1026" style="position:absolute;left:0;text-align:left;margin-left:186.75pt;margin-top:14.8pt;width:252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" filled="f" stroked="f" strokeweight="1pt">
                <v:textbox>
                  <w:txbxContent>
                    <w:p w:rsidR="00660D09" w:rsidRPr="00660D09" w:rsidRDefault="00660D09" w:rsidP="00660D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0D09">
                        <w:rPr>
                          <w:rFonts w:hint="eastAsia"/>
                          <w:color w:val="000000" w:themeColor="text1"/>
                        </w:rPr>
                        <w:t>内線：8267　Mail:</w:t>
                      </w:r>
                      <w:r w:rsidRPr="00660D09">
                        <w:rPr>
                          <w:color w:val="000000" w:themeColor="text1"/>
                        </w:rPr>
                        <w:t xml:space="preserve"> tosho-serials@tsurumi-u.ac.jp</w:t>
                      </w:r>
                    </w:p>
                  </w:txbxContent>
                </v:textbox>
              </v:rect>
            </w:pict>
          </mc:Fallback>
        </mc:AlternateContent>
      </w:r>
      <w:r w:rsidR="00640D15">
        <w:rPr>
          <w:noProof/>
        </w:rPr>
        <w:drawing>
          <wp:anchor distT="0" distB="0" distL="114300" distR="114300" simplePos="0" relativeHeight="251661312" behindDoc="0" locked="0" layoutInCell="1" allowOverlap="1" wp14:anchorId="4131A93D" wp14:editId="29366D6A">
            <wp:simplePos x="0" y="0"/>
            <wp:positionH relativeFrom="column">
              <wp:posOffset>-213995</wp:posOffset>
            </wp:positionH>
            <wp:positionV relativeFrom="paragraph">
              <wp:posOffset>174625</wp:posOffset>
            </wp:positionV>
            <wp:extent cx="522303" cy="476250"/>
            <wp:effectExtent l="0" t="0" r="0" b="0"/>
            <wp:wrapNone/>
            <wp:docPr id="13" name="図 13" descr="body_ha_good.png (787×7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dy_ha_good.png (787×718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F3">
        <w:rPr>
          <w:rFonts w:hint="eastAsia"/>
        </w:rPr>
        <w:t>不明な点等ございましたら、図書館までご連絡ください。</w:t>
      </w:r>
    </w:p>
    <w:sectPr w:rsidR="006E3FF3" w:rsidSect="00660D09">
      <w:pgSz w:w="11906" w:h="16838"/>
      <w:pgMar w:top="709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B2" w:rsidRDefault="00046BB2" w:rsidP="00046BB2">
      <w:r>
        <w:separator/>
      </w:r>
    </w:p>
  </w:endnote>
  <w:endnote w:type="continuationSeparator" w:id="0">
    <w:p w:rsidR="00046BB2" w:rsidRDefault="00046BB2" w:rsidP="0004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B2" w:rsidRDefault="00046BB2" w:rsidP="00046BB2">
      <w:r>
        <w:separator/>
      </w:r>
    </w:p>
  </w:footnote>
  <w:footnote w:type="continuationSeparator" w:id="0">
    <w:p w:rsidR="00046BB2" w:rsidRDefault="00046BB2" w:rsidP="0004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F3"/>
    <w:rsid w:val="00034DB8"/>
    <w:rsid w:val="00046BB2"/>
    <w:rsid w:val="001117CD"/>
    <w:rsid w:val="00455F37"/>
    <w:rsid w:val="00640D15"/>
    <w:rsid w:val="00660D09"/>
    <w:rsid w:val="006E3FF3"/>
    <w:rsid w:val="00C9510C"/>
    <w:rsid w:val="00E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0B6BE6"/>
  <w15:chartTrackingRefBased/>
  <w15:docId w15:val="{8480FA3F-688B-42A5-9F01-F52D03E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D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6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BB2"/>
  </w:style>
  <w:style w:type="paragraph" w:styleId="a7">
    <w:name w:val="footer"/>
    <w:basedOn w:val="a"/>
    <w:link w:val="a8"/>
    <w:uiPriority w:val="99"/>
    <w:unhideWhenUsed/>
    <w:rsid w:val="00046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tsurumi-164</dc:creator>
  <cp:keywords/>
  <dc:description/>
  <cp:lastModifiedBy>tsurumi-164</cp:lastModifiedBy>
  <cp:revision>2</cp:revision>
  <cp:lastPrinted>2024-04-23T08:37:00Z</cp:lastPrinted>
  <dcterms:created xsi:type="dcterms:W3CDTF">2024-04-23T08:38:00Z</dcterms:created>
  <dcterms:modified xsi:type="dcterms:W3CDTF">2024-04-23T08:38:00Z</dcterms:modified>
</cp:coreProperties>
</file>